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E8" w:rsidRPr="00DF0E60" w:rsidRDefault="003166E8" w:rsidP="003166E8">
      <w:pPr>
        <w:jc w:val="center"/>
        <w:outlineLvl w:val="0"/>
      </w:pPr>
      <w:r w:rsidRPr="00DF0E60">
        <w:t>Муниципальное образование «Кижингинский район»</w:t>
      </w:r>
    </w:p>
    <w:p w:rsidR="003166E8" w:rsidRPr="00DF0E60" w:rsidRDefault="003166E8" w:rsidP="003166E8">
      <w:pPr>
        <w:jc w:val="center"/>
        <w:outlineLvl w:val="0"/>
      </w:pPr>
      <w:r>
        <w:t>Районный отдел образова</w:t>
      </w:r>
      <w:r>
        <w:t>н</w:t>
      </w:r>
      <w:r>
        <w:t>ия</w:t>
      </w:r>
    </w:p>
    <w:p w:rsidR="003166E8" w:rsidRPr="00DF0E60" w:rsidRDefault="003166E8" w:rsidP="003166E8">
      <w:pPr>
        <w:jc w:val="center"/>
        <w:outlineLvl w:val="0"/>
      </w:pPr>
      <w:r w:rsidRPr="00DF0E60">
        <w:t>МБОУ Могсохонская средняя общеобразовательная школа им. Дамдинжапова Ц-Д.Ж.</w:t>
      </w:r>
    </w:p>
    <w:p w:rsidR="003166E8" w:rsidRPr="00DF0E60" w:rsidRDefault="003166E8" w:rsidP="003166E8">
      <w:pPr>
        <w:tabs>
          <w:tab w:val="center" w:pos="4677"/>
          <w:tab w:val="right" w:pos="9355"/>
        </w:tabs>
        <w:jc w:val="center"/>
      </w:pP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40EC" wp14:editId="3CF5969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166E8" w:rsidRPr="00DF0E60" w:rsidRDefault="003166E8" w:rsidP="003166E8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r>
        <w:t>у</w:t>
      </w:r>
      <w:r w:rsidRPr="00DF0E60">
        <w:t>.Могсохон, ул.Базарова,15</w:t>
      </w:r>
    </w:p>
    <w:p w:rsidR="003166E8" w:rsidRPr="003D577E" w:rsidRDefault="003166E8" w:rsidP="003166E8">
      <w:pPr>
        <w:tabs>
          <w:tab w:val="center" w:pos="4677"/>
          <w:tab w:val="right" w:pos="9355"/>
        </w:tabs>
        <w:rPr>
          <w:lang w:val="en-US"/>
        </w:rPr>
      </w:pPr>
      <w:r w:rsidRPr="00DF0E60">
        <w:rPr>
          <w:lang w:val="en-US"/>
        </w:rPr>
        <w:t>e</w:t>
      </w:r>
      <w:r w:rsidRPr="003D577E">
        <w:rPr>
          <w:lang w:val="en-US"/>
        </w:rPr>
        <w:t>-</w:t>
      </w:r>
      <w:r w:rsidRPr="00DF0E60">
        <w:rPr>
          <w:lang w:val="en-US"/>
        </w:rPr>
        <w:t>mail</w:t>
      </w:r>
      <w:r w:rsidRPr="003D577E">
        <w:rPr>
          <w:lang w:val="en-US"/>
        </w:rPr>
        <w:t xml:space="preserve">: </w:t>
      </w:r>
      <w:hyperlink r:id="rId7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D577E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D577E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3166E8" w:rsidRPr="003D577E" w:rsidRDefault="003166E8" w:rsidP="003166E8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D577E">
        <w:rPr>
          <w:lang w:val="en-US"/>
        </w:rPr>
        <w:t xml:space="preserve"> (</w:t>
      </w:r>
      <w:r w:rsidRPr="00DF0E60">
        <w:t>факс</w:t>
      </w:r>
      <w:r w:rsidRPr="003D577E">
        <w:rPr>
          <w:lang w:val="en-US"/>
        </w:rPr>
        <w:t>)</w:t>
      </w:r>
      <w:r w:rsidRPr="003166E8">
        <w:rPr>
          <w:lang w:val="en-US"/>
        </w:rPr>
        <w:t>:</w:t>
      </w:r>
      <w:r w:rsidRPr="003D577E">
        <w:rPr>
          <w:lang w:val="en-US"/>
        </w:rPr>
        <w:t xml:space="preserve"> 3014135388</w:t>
      </w:r>
    </w:p>
    <w:p w:rsidR="003166E8" w:rsidRPr="003D577E" w:rsidRDefault="003166E8" w:rsidP="003166E8">
      <w:pPr>
        <w:jc w:val="center"/>
        <w:rPr>
          <w:lang w:val="en-US"/>
        </w:rPr>
      </w:pPr>
    </w:p>
    <w:p w:rsidR="003166E8" w:rsidRPr="003D577E" w:rsidRDefault="003166E8" w:rsidP="003166E8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3166E8" w:rsidRPr="0098797D" w:rsidTr="009D3F82">
        <w:trPr>
          <w:trHeight w:val="1989"/>
          <w:jc w:val="center"/>
        </w:trPr>
        <w:tc>
          <w:tcPr>
            <w:tcW w:w="3041" w:type="dxa"/>
          </w:tcPr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3166E8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r>
              <w:t>Батомункуева Т.Ш.</w:t>
            </w:r>
            <w:r w:rsidRPr="0098797D">
              <w:t>/</w:t>
            </w:r>
          </w:p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3166E8" w:rsidRPr="0098797D" w:rsidRDefault="003166E8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</w:tr>
    </w:tbl>
    <w:p w:rsidR="003166E8" w:rsidRPr="000226FA" w:rsidRDefault="003166E8" w:rsidP="003166E8">
      <w:pPr>
        <w:jc w:val="center"/>
      </w:pPr>
    </w:p>
    <w:p w:rsidR="003166E8" w:rsidRDefault="003166E8" w:rsidP="003166E8">
      <w:pPr>
        <w:pStyle w:val="2"/>
        <w:rPr>
          <w:caps/>
        </w:rPr>
      </w:pPr>
    </w:p>
    <w:p w:rsidR="003166E8" w:rsidRDefault="003166E8" w:rsidP="003166E8">
      <w:pPr>
        <w:pStyle w:val="2"/>
        <w:rPr>
          <w:caps/>
          <w:sz w:val="48"/>
        </w:rPr>
      </w:pPr>
    </w:p>
    <w:p w:rsidR="003166E8" w:rsidRPr="003166E8" w:rsidRDefault="003166E8" w:rsidP="003166E8">
      <w:pPr>
        <w:pStyle w:val="2"/>
        <w:rPr>
          <w:caps/>
          <w:sz w:val="48"/>
        </w:rPr>
      </w:pPr>
      <w:r w:rsidRPr="003166E8">
        <w:rPr>
          <w:caps/>
          <w:sz w:val="48"/>
        </w:rPr>
        <w:t>календарно-тематическое планирование</w:t>
      </w:r>
    </w:p>
    <w:p w:rsidR="003166E8" w:rsidRPr="000226FA" w:rsidRDefault="003166E8" w:rsidP="003166E8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3166E8" w:rsidRPr="000226FA" w:rsidTr="009D3F8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3166E8" w:rsidRPr="003152D4" w:rsidRDefault="003166E8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3166E8" w:rsidRPr="00575A8F" w:rsidRDefault="003166E8" w:rsidP="009D3F82">
            <w:pPr>
              <w:jc w:val="center"/>
              <w:rPr>
                <w:color w:val="FF0000"/>
                <w:sz w:val="32"/>
                <w:szCs w:val="32"/>
              </w:rPr>
            </w:pPr>
            <w:r w:rsidRPr="005B3868">
              <w:rPr>
                <w:color w:val="000000" w:themeColor="text1"/>
                <w:sz w:val="32"/>
                <w:szCs w:val="32"/>
              </w:rPr>
              <w:t>Алгебра</w:t>
            </w:r>
          </w:p>
        </w:tc>
      </w:tr>
      <w:tr w:rsidR="003166E8" w:rsidRPr="000226FA" w:rsidTr="009D3F8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3152D4" w:rsidRDefault="003166E8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0226FA" w:rsidRDefault="003166E8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3166E8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3152D4" w:rsidRDefault="003166E8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0226FA" w:rsidRDefault="003166E8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3166E8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3152D4" w:rsidRDefault="003166E8" w:rsidP="009D3F82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0226FA" w:rsidRDefault="003166E8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3166E8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3152D4" w:rsidRDefault="003166E8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166E8" w:rsidRPr="000226FA" w:rsidRDefault="003166E8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Батомункуева В.С.</w:t>
            </w:r>
          </w:p>
        </w:tc>
      </w:tr>
    </w:tbl>
    <w:p w:rsidR="003166E8" w:rsidRPr="000226FA" w:rsidRDefault="003166E8" w:rsidP="003166E8">
      <w:pPr>
        <w:jc w:val="center"/>
        <w:rPr>
          <w:sz w:val="32"/>
          <w:szCs w:val="32"/>
        </w:rPr>
      </w:pPr>
    </w:p>
    <w:p w:rsidR="003166E8" w:rsidRPr="000226FA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  <w:rPr>
          <w:sz w:val="32"/>
          <w:szCs w:val="32"/>
        </w:rPr>
      </w:pPr>
    </w:p>
    <w:p w:rsidR="003166E8" w:rsidRDefault="003166E8" w:rsidP="003166E8">
      <w:pPr>
        <w:jc w:val="center"/>
      </w:pPr>
      <w:r>
        <w:t>у. Могсохон</w:t>
      </w:r>
    </w:p>
    <w:p w:rsidR="003166E8" w:rsidRDefault="003166E8" w:rsidP="003166E8">
      <w:pPr>
        <w:jc w:val="center"/>
        <w:sectPr w:rsidR="003166E8" w:rsidSect="003166E8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t>2017 г.</w:t>
      </w:r>
    </w:p>
    <w:p w:rsidR="003166E8" w:rsidRPr="003166E8" w:rsidRDefault="003166E8" w:rsidP="003166E8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3166E8">
        <w:rPr>
          <w:rFonts w:ascii="Times New Roman" w:hAnsi="Times New Roman" w:cs="Times New Roman"/>
          <w:b/>
          <w:i w:val="0"/>
          <w:color w:val="auto"/>
        </w:rPr>
        <w:lastRenderedPageBreak/>
        <w:t>Календарно-тематическое планирование</w:t>
      </w:r>
    </w:p>
    <w:p w:rsidR="003166E8" w:rsidRPr="00616E31" w:rsidRDefault="003166E8" w:rsidP="003166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854"/>
        <w:gridCol w:w="6"/>
        <w:gridCol w:w="828"/>
        <w:gridCol w:w="3606"/>
        <w:gridCol w:w="3479"/>
        <w:gridCol w:w="3848"/>
        <w:gridCol w:w="2454"/>
      </w:tblGrid>
      <w:tr w:rsidR="003166E8" w:rsidRPr="007B7C4A" w:rsidTr="003166E8">
        <w:trPr>
          <w:trHeight w:val="9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Дата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№ урока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Кол-во часов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Тема урока</w:t>
            </w:r>
          </w:p>
          <w:p w:rsidR="003166E8" w:rsidRPr="007B7C4A" w:rsidRDefault="003166E8" w:rsidP="009D3F82">
            <w:pPr>
              <w:jc w:val="center"/>
              <w:rPr>
                <w:b/>
              </w:rPr>
            </w:pPr>
          </w:p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Цель урока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Домашнее задание</w:t>
            </w:r>
          </w:p>
        </w:tc>
      </w:tr>
      <w:tr w:rsidR="003166E8" w:rsidRPr="007B7C4A" w:rsidTr="003166E8">
        <w:trPr>
          <w:trHeight w:val="540"/>
        </w:trPr>
        <w:tc>
          <w:tcPr>
            <w:tcW w:w="271" w:type="pct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CDF2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9" w:type="pct"/>
            <w:gridSpan w:val="2"/>
            <w:shd w:val="clear" w:color="auto" w:fill="CDF2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23</w:t>
            </w:r>
          </w:p>
        </w:tc>
        <w:tc>
          <w:tcPr>
            <w:tcW w:w="4226" w:type="pct"/>
            <w:gridSpan w:val="4"/>
            <w:shd w:val="clear" w:color="auto" w:fill="CDF2FF"/>
          </w:tcPr>
          <w:p w:rsidR="003166E8" w:rsidRPr="007B7C4A" w:rsidRDefault="003166E8" w:rsidP="009D3F82">
            <w:pPr>
              <w:jc w:val="center"/>
            </w:pPr>
            <w:r w:rsidRPr="007B7C4A">
              <w:rPr>
                <w:b/>
              </w:rPr>
              <w:t>Глава 1. Алгебраические дроби</w:t>
            </w:r>
          </w:p>
        </w:tc>
      </w:tr>
      <w:tr w:rsidR="003166E8" w:rsidRPr="007B7C4A" w:rsidTr="003166E8">
        <w:trPr>
          <w:trHeight w:val="340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Что такое алгебраическая дробь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Введение понятия алгебраической дроби, формирование умения составлять алгебраические дроби и искать их значения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Давать определение алгебраической дроби;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1.1 № 2,6</w:t>
            </w:r>
          </w:p>
        </w:tc>
      </w:tr>
      <w:tr w:rsidR="003166E8" w:rsidRPr="007B7C4A" w:rsidTr="003166E8">
        <w:trPr>
          <w:trHeight w:val="361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Допустимые значения переменной</w:t>
            </w:r>
          </w:p>
        </w:tc>
        <w:tc>
          <w:tcPr>
            <w:tcW w:w="1098" w:type="pct"/>
          </w:tcPr>
          <w:p w:rsidR="003166E8" w:rsidRPr="007B7C4A" w:rsidRDefault="003166E8" w:rsidP="009D3F82">
            <w:r w:rsidRPr="007B7C4A">
              <w:t>Формирование умения находить множество допустимых значений переменных, входящих в дробь</w:t>
            </w:r>
          </w:p>
        </w:tc>
        <w:tc>
          <w:tcPr>
            <w:tcW w:w="1214" w:type="pct"/>
          </w:tcPr>
          <w:p w:rsidR="003166E8" w:rsidRPr="007B7C4A" w:rsidRDefault="003166E8" w:rsidP="009D3F82">
            <w:r w:rsidRPr="007B7C4A">
              <w:t xml:space="preserve">Действовать по алгоритму нахождения допустимых значений, 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1.1 №10,11</w:t>
            </w:r>
          </w:p>
        </w:tc>
      </w:tr>
      <w:tr w:rsidR="003166E8" w:rsidRPr="007B7C4A" w:rsidTr="003166E8">
        <w:trPr>
          <w:trHeight w:val="340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Основное свойство дроби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Вывод основного свойства дроби, формирование умения его применять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Формулировать основное свойство дроби, понимать суть изучаемого понятия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1.2 №36(в,г),38(г,д,е)</w:t>
            </w:r>
          </w:p>
        </w:tc>
      </w:tr>
      <w:tr w:rsidR="003166E8" w:rsidRPr="007B7C4A" w:rsidTr="003166E8">
        <w:trPr>
          <w:trHeight w:val="355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Сокращение дробей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применять основное свойство дроби при сокращении дробей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Формулировать основное свойство дроби, понимать суть изучаемого понятия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1.2 №28(б,г,е), 31(б,г,е), 34(г,д,е)</w:t>
            </w:r>
          </w:p>
        </w:tc>
      </w:tr>
      <w:tr w:rsidR="003166E8" w:rsidRPr="007B7C4A" w:rsidTr="003166E8">
        <w:trPr>
          <w:trHeight w:val="337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Сокращение дробей. Упрощение дробей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Отработка навыка сокращения дробей, вывод следствия из основного свойства дроби и формирование умения применять их при сокращении дробей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Формулировать  следствия из основного свойства дроби, понимать суть изучаемого понятия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1.2 №41, 43</w:t>
            </w:r>
          </w:p>
        </w:tc>
      </w:tr>
      <w:tr w:rsidR="003166E8" w:rsidRPr="007B7C4A" w:rsidTr="003166E8">
        <w:trPr>
          <w:trHeight w:val="362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Сложение и вычитание алгебраических дробей с одинаковыми знаменателями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складывать и вычитать алгебраические дроби с одинаковыми знаменателями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Использовать  правила сложения и вычитания алгебраических дробей с одинаковыми знаменателями для решения задач, понимать суть изучаемого понятия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1.3 №54(в, г), 56(в-з), 55</w:t>
            </w:r>
          </w:p>
        </w:tc>
      </w:tr>
      <w:tr w:rsidR="003166E8" w:rsidRPr="007B7C4A" w:rsidTr="003166E8">
        <w:trPr>
          <w:trHeight w:val="24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Сложение и вычитание алгебраических дробей с разными знаменателями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Формирование умения приводить алгебраические дроби к общему знаменателю и </w:t>
            </w:r>
            <w:r w:rsidRPr="007B7C4A">
              <w:lastRenderedPageBreak/>
              <w:t>выполнять их сложение и вычитание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 xml:space="preserve">Знать правило сложения и вычитания алгебраических дробей с разными знаменателями, </w:t>
            </w:r>
            <w:r w:rsidRPr="007B7C4A">
              <w:lastRenderedPageBreak/>
              <w:t>понимать суть изучаемого понятия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1.3 №58(а,б,в), 59(а,б), 61(а,б)</w:t>
            </w:r>
          </w:p>
        </w:tc>
      </w:tr>
      <w:tr w:rsidR="003166E8" w:rsidRPr="007B7C4A" w:rsidTr="003166E8">
        <w:trPr>
          <w:trHeight w:val="260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Сложение и вычитание алгебраических дробей с разными знаменателями.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Отработка навыка приведения алгебраических дробей к общему знаменателю и выполнения действий сложения и вычитания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Знать правило сложения и вычитания алгебраических дробей с разными знаменателями, понимать суть изучаемого понятия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1.3 №70(д, г, е), 72(д,е), 73(в, г)</w:t>
            </w:r>
          </w:p>
        </w:tc>
      </w:tr>
      <w:tr w:rsidR="003166E8" w:rsidRPr="007B7C4A" w:rsidTr="003166E8">
        <w:trPr>
          <w:trHeight w:val="281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Упрощение выражений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выполнять сложение и вычитание алгебраических дробей и целых выражений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</w:t>
            </w:r>
            <w:r w:rsidRPr="007B7C4A">
              <w:rPr>
                <w:b/>
              </w:rPr>
              <w:t xml:space="preserve"> </w:t>
            </w:r>
            <w:r w:rsidRPr="007B7C4A">
              <w:t>правило сложения и вычитания алгебраических дробей целым выражением, понимать суть изучаемого понятия</w:t>
            </w:r>
          </w:p>
          <w:p w:rsidR="003166E8" w:rsidRPr="007B7C4A" w:rsidRDefault="003166E8" w:rsidP="009D3F82">
            <w:r w:rsidRPr="007B7C4A">
              <w:t>Применять правило сложения и вычитания алгебраических дробей с целым выражением.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1.3 №68(в,г),65(д-з),72(д-з)</w:t>
            </w:r>
          </w:p>
        </w:tc>
      </w:tr>
      <w:tr w:rsidR="003166E8" w:rsidRPr="007B7C4A" w:rsidTr="003166E8">
        <w:trPr>
          <w:trHeight w:val="339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10.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Умножение и деление алгебраических дробей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Формирование умения выполнять умножение и деление  алгебраических дробей 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Знать правила умножения и деления  алгебраических дробей , понимать зависимость между компонентами действий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1.4 №91(а,б,в), 92(г,д,е), 95(а,б,в)</w:t>
            </w:r>
          </w:p>
        </w:tc>
      </w:tr>
      <w:tr w:rsidR="003166E8" w:rsidRPr="007B7C4A" w:rsidTr="003166E8">
        <w:trPr>
          <w:trHeight w:val="350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11.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Умножение и деление алгебраических дробей. Отработка навыков умножения и деления алг. дробей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Отработка навыка умножения и деления  алгебраических дробей, формирование умения упрощать полученные выражения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Применять  , правила разложения многочлена на множители для упрощения  выражений, содержащие алгебраические дроби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П 1.4 №99(в,г), 100(в,г), </w:t>
            </w:r>
          </w:p>
        </w:tc>
      </w:tr>
      <w:tr w:rsidR="003166E8" w:rsidRPr="007B7C4A" w:rsidTr="003166E8">
        <w:trPr>
          <w:trHeight w:val="359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12.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Все действия с алгебраическими дробями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упрощать выражения, содержащие различные действия с алгебраическими дробями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Использовать</w:t>
            </w:r>
          </w:p>
          <w:p w:rsidR="003166E8" w:rsidRPr="007B7C4A" w:rsidRDefault="003166E8" w:rsidP="009D3F82">
            <w:r w:rsidRPr="007B7C4A">
              <w:t>правила упрощения выражений, порядок действий при упрощении выражений, упрощать выражения, содержащие различные действия с алгебраическими дробями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1.4 №96, 97</w:t>
            </w:r>
          </w:p>
        </w:tc>
      </w:tr>
      <w:tr w:rsidR="003166E8" w:rsidRPr="007B7C4A" w:rsidTr="003166E8">
        <w:trPr>
          <w:trHeight w:val="341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13.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Упрощение выражений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Отработка навыка умножения и деления  алгебраических дробей, формирование умения упрощать полученные выражения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Использовать  правила упрощения дробей, правила разложения многочлена на множители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1.4 №113(в-е)</w:t>
            </w:r>
          </w:p>
        </w:tc>
      </w:tr>
      <w:tr w:rsidR="003166E8" w:rsidRPr="007B7C4A" w:rsidTr="003166E8">
        <w:trPr>
          <w:trHeight w:val="352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14.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Упрощение выражений. С /р по теме «Упрощение выражений»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Отработка  навыка упрощения выражения, содержащего </w:t>
            </w:r>
            <w:r w:rsidRPr="007B7C4A">
              <w:lastRenderedPageBreak/>
              <w:t>различные действия с алгебраическими дробями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 xml:space="preserve">Использовать правила упрощения выражений, порядок действий при </w:t>
            </w:r>
            <w:r w:rsidRPr="007B7C4A">
              <w:lastRenderedPageBreak/>
              <w:t>упрощении выражений, упрощать выражения, содержащие различные действия с алгебраическими дробями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1.4 №114(б)</w:t>
            </w:r>
          </w:p>
        </w:tc>
      </w:tr>
      <w:tr w:rsidR="003166E8" w:rsidRPr="007B7C4A" w:rsidTr="003166E8">
        <w:trPr>
          <w:trHeight w:val="347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15.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Степень с целым показателем. 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Формирование понятия степени с целым показателем и умения его применять 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Применять определение степени с целым показателем для записи больших и малых выражений в обозримом и удобном для практики виде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1.5 №122, 128,136</w:t>
            </w:r>
          </w:p>
        </w:tc>
      </w:tr>
      <w:tr w:rsidR="003166E8" w:rsidRPr="007B7C4A" w:rsidTr="003166E8">
        <w:trPr>
          <w:trHeight w:val="357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16.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Стандартный вид числа. 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понятия стандартного вида числа, умения применять его при решении задач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Понятие стандартного вида числа, записывать число в стандартном виде, применять при решении задач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1.5 №137(б), 142</w:t>
            </w:r>
          </w:p>
        </w:tc>
      </w:tr>
      <w:tr w:rsidR="003166E8" w:rsidRPr="007B7C4A" w:rsidTr="003166E8">
        <w:trPr>
          <w:trHeight w:val="326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17.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Свойства степени с целым показателем Произведение и частное степеней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Изучение свойств степени с целым показателем, формирование умения их применять при нахождении значений и упрощении выражений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Применять свойства степени, применять свойства степени при нахождении значений и упрощении выражений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П 1.6 №160, 162(а-д), 166(а, д, е) </w:t>
            </w:r>
          </w:p>
        </w:tc>
      </w:tr>
      <w:tr w:rsidR="003166E8" w:rsidRPr="007B7C4A" w:rsidTr="003166E8">
        <w:trPr>
          <w:trHeight w:val="266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18.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Свойства степени с целым показателем. Степень степени, произведения и дроби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Отработка навыков в применении свойств степени с целым показателем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Применять свойства степени при нахождении значений и упрощении выражений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1.6 №164,167(б)</w:t>
            </w:r>
          </w:p>
        </w:tc>
      </w:tr>
      <w:tr w:rsidR="003166E8" w:rsidRPr="007B7C4A" w:rsidTr="003166E8">
        <w:trPr>
          <w:trHeight w:val="266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19.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Упрощение выражений со степенями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Упрощение алгебраических выражений с применением свойств степени с целым показателем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Применять свойства степени при нахождении значений и упрощении выражений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1.6 №165, 169(в,г),171(б,в)</w:t>
            </w:r>
          </w:p>
        </w:tc>
      </w:tr>
      <w:tr w:rsidR="003166E8" w:rsidRPr="007B7C4A" w:rsidTr="003166E8">
        <w:trPr>
          <w:trHeight w:val="345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20.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уравнений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решать уравнения с дробными коэффициентами и составлять уравнения по условию задачи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Использовать алгоритм действий при решении уравнений с дробными коэффициентами, решать уравнения с дробными коэффициентами и составлять уравнения по условию задачи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1.7 №175, 177, 178(а-в)</w:t>
            </w:r>
          </w:p>
        </w:tc>
      </w:tr>
      <w:tr w:rsidR="003166E8" w:rsidRPr="007B7C4A" w:rsidTr="003166E8">
        <w:trPr>
          <w:trHeight w:val="325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21.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уравнений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решать задачи на движение с помощью и составлять уравнения по условию задачи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Использовать</w:t>
            </w:r>
            <w:r w:rsidRPr="007B7C4A">
              <w:rPr>
                <w:b/>
              </w:rPr>
              <w:t xml:space="preserve"> </w:t>
            </w:r>
            <w:r w:rsidRPr="007B7C4A">
              <w:t xml:space="preserve">алгоритм действий при решении уравнений с дробными коэффициентами, решать уравнения с дробными </w:t>
            </w:r>
            <w:r w:rsidRPr="007B7C4A">
              <w:lastRenderedPageBreak/>
              <w:t>коэффициентами и составлять уравнения по условию задачи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1.7 №182, 190(а,б,в)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22.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Решение уравнений и задач</w:t>
            </w:r>
          </w:p>
        </w:tc>
        <w:tc>
          <w:tcPr>
            <w:tcW w:w="1098" w:type="pct"/>
          </w:tcPr>
          <w:p w:rsidR="003166E8" w:rsidRPr="007B7C4A" w:rsidRDefault="003166E8" w:rsidP="009D3F82">
            <w:r w:rsidRPr="007B7C4A">
              <w:t>Формирование умения решать задачи на проценты и концентрацию с помощью уравнений</w:t>
            </w:r>
          </w:p>
        </w:tc>
        <w:tc>
          <w:tcPr>
            <w:tcW w:w="1214" w:type="pct"/>
          </w:tcPr>
          <w:p w:rsidR="003166E8" w:rsidRPr="007B7C4A" w:rsidRDefault="003166E8" w:rsidP="009D3F82">
            <w:r w:rsidRPr="007B7C4A">
              <w:t>Использовать алгоритм действий при решении уравнений с дробными коэффициентами, решать уравнения с дробными коэффициентами и составлять уравнения по условию задачи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1.7 №187,203</w:t>
            </w:r>
          </w:p>
        </w:tc>
      </w:tr>
      <w:tr w:rsidR="003166E8" w:rsidRPr="007B7C4A" w:rsidTr="003166E8">
        <w:trPr>
          <w:trHeight w:val="318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23.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  <w:r w:rsidRPr="007B7C4A">
              <w:rPr>
                <w:b/>
              </w:rPr>
              <w:t>Контрольная работа №1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Контроль знаний и умений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Гл.11 зад стр 52-54</w:t>
            </w:r>
          </w:p>
        </w:tc>
      </w:tr>
      <w:tr w:rsidR="003166E8" w:rsidRPr="007B7C4A" w:rsidTr="003166E8">
        <w:trPr>
          <w:trHeight w:val="391"/>
        </w:trPr>
        <w:tc>
          <w:tcPr>
            <w:tcW w:w="271" w:type="pct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9" w:type="pct"/>
            <w:gridSpan w:val="2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17</w:t>
            </w:r>
          </w:p>
        </w:tc>
        <w:tc>
          <w:tcPr>
            <w:tcW w:w="4226" w:type="pct"/>
            <w:gridSpan w:val="4"/>
            <w:shd w:val="clear" w:color="auto" w:fill="CCFFFF"/>
          </w:tcPr>
          <w:p w:rsidR="003166E8" w:rsidRPr="007B7C4A" w:rsidRDefault="003166E8" w:rsidP="009D3F82">
            <w:pPr>
              <w:jc w:val="center"/>
            </w:pPr>
            <w:r w:rsidRPr="007B7C4A">
              <w:rPr>
                <w:b/>
              </w:rPr>
              <w:t>Глава 2. Квадратные корни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24.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Задача на нахождение стороны квадрата</w:t>
            </w:r>
          </w:p>
        </w:tc>
        <w:tc>
          <w:tcPr>
            <w:tcW w:w="1098" w:type="pct"/>
          </w:tcPr>
          <w:p w:rsidR="003166E8" w:rsidRPr="007B7C4A" w:rsidRDefault="003166E8" w:rsidP="009D3F82">
            <w:r w:rsidRPr="007B7C4A">
              <w:t xml:space="preserve">Формирование понятия квадратного корня и умения извлекать квадратные корни </w:t>
            </w:r>
          </w:p>
        </w:tc>
        <w:tc>
          <w:tcPr>
            <w:tcW w:w="1214" w:type="pct"/>
          </w:tcPr>
          <w:p w:rsidR="003166E8" w:rsidRPr="007B7C4A" w:rsidRDefault="003166E8" w:rsidP="009D3F82">
            <w:r w:rsidRPr="007B7C4A">
              <w:t>Знать понятие квадратного корня, понимать, что действие извлечения кв. корня есть действие обратное возведению в квадрат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2.1 №219,220,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25.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Квадратный корень</w:t>
            </w:r>
          </w:p>
        </w:tc>
        <w:tc>
          <w:tcPr>
            <w:tcW w:w="1098" w:type="pct"/>
          </w:tcPr>
          <w:p w:rsidR="003166E8" w:rsidRPr="007B7C4A" w:rsidRDefault="003166E8" w:rsidP="009D3F82">
            <w:r w:rsidRPr="007B7C4A">
              <w:t>Отработка навыка извлечения квадратного корня, выражения некоторых величин, входящих в квадратный корень</w:t>
            </w:r>
          </w:p>
        </w:tc>
        <w:tc>
          <w:tcPr>
            <w:tcW w:w="1214" w:type="pct"/>
          </w:tcPr>
          <w:p w:rsidR="003166E8" w:rsidRPr="007B7C4A" w:rsidRDefault="003166E8" w:rsidP="009D3F82">
            <w:r w:rsidRPr="007B7C4A">
              <w:t>Знать понятие квадратного корня, понимать, что действие извлечения кв. корня есть действие обратное возведению в квадрат,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2.1 №233,235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26.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Иррациональные числа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Создание у учащихся первых представлений об иррациональных числах, формирование умений использовать данное понятие при оценивании иррациональных чисел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Понимат</w:t>
            </w:r>
            <w:r w:rsidRPr="007B7C4A">
              <w:rPr>
                <w:b/>
              </w:rPr>
              <w:t>ь</w:t>
            </w:r>
            <w:r w:rsidRPr="007B7C4A">
              <w:t xml:space="preserve"> какие числа относятся к иррациональным, место иррациональных чисел среди множества действительных, с помощью калькулятора находить приближенные значения иррациональных чисел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2.2 №254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27.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Иррациональные числа на координатной прямой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оценивать и сравнивать иррациональные числа без использования калькулятора, формирование умения преобразовывать иррациональные выражения с использованием равенства (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rad>
            </m:oMath>
            <w:r w:rsidRPr="007B7C4A">
              <w:t>)</w:t>
            </w:r>
            <w:r w:rsidRPr="007B7C4A">
              <w:rPr>
                <w:vertAlign w:val="superscript"/>
              </w:rPr>
              <w:t>2</w:t>
            </w:r>
            <w:r w:rsidRPr="007B7C4A">
              <w:t>=a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  <w:rPr>
                <w:b/>
              </w:rPr>
            </w:pPr>
            <w:r w:rsidRPr="007B7C4A">
              <w:t>сравнивать между собой два положительных, два отрицательных корня, находить десятичное приближение иррационального числа, преобразовывать иррациональные выражения с использованием равенства (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rad>
            </m:oMath>
            <w:r w:rsidRPr="007B7C4A">
              <w:t>)</w:t>
            </w:r>
            <w:r w:rsidRPr="007B7C4A">
              <w:rPr>
                <w:vertAlign w:val="superscript"/>
              </w:rPr>
              <w:t>2</w:t>
            </w:r>
            <w:r w:rsidRPr="007B7C4A">
              <w:t>=a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2.2 №256, 259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28.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Теорема Пифагора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Формирование умения применять теорему Пифагора </w:t>
            </w:r>
            <w:r w:rsidRPr="007B7C4A">
              <w:lastRenderedPageBreak/>
              <w:t>при решении практических задач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>Применять</w:t>
            </w:r>
            <w:r w:rsidRPr="007B7C4A">
              <w:rPr>
                <w:b/>
              </w:rPr>
              <w:t xml:space="preserve"> </w:t>
            </w:r>
            <w:r w:rsidRPr="007B7C4A">
              <w:t xml:space="preserve"> теорему Пифагора для решения практических задач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lastRenderedPageBreak/>
              <w:t>П 2.3 №276, 279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29.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Теорема Пифагора. Решение задач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 применения теоремы Пифагора при решении практических задач</w:t>
            </w:r>
          </w:p>
        </w:tc>
        <w:tc>
          <w:tcPr>
            <w:tcW w:w="1214" w:type="pct"/>
          </w:tcPr>
          <w:p w:rsidR="003166E8" w:rsidRPr="007B7C4A" w:rsidRDefault="003166E8" w:rsidP="009D3F82">
            <w:r w:rsidRPr="007B7C4A">
              <w:t>Применять</w:t>
            </w:r>
            <w:r w:rsidRPr="007B7C4A">
              <w:rPr>
                <w:b/>
              </w:rPr>
              <w:t xml:space="preserve"> </w:t>
            </w:r>
            <w:r w:rsidRPr="007B7C4A">
              <w:t xml:space="preserve"> теорему Пифагора для решения практических задач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2.3 №289(б,в)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30.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Квадратный корень – алгебраический подход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арифметического квадратного корня</w:t>
            </w:r>
          </w:p>
        </w:tc>
        <w:tc>
          <w:tcPr>
            <w:tcW w:w="1214" w:type="pct"/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Знать/понимать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  <w:rPr>
                <w:i/>
              </w:rPr>
            </w:pPr>
            <w:r w:rsidRPr="006E7DF8">
              <w:t xml:space="preserve">Определение арифметического квадратного корня, графика функции </w:t>
            </w:r>
            <w:r w:rsidRPr="006E7DF8">
              <w:rPr>
                <w:i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rad>
            </m:oMath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Уметь  находить арифметический квадратный корень, решать уравнение </w:t>
            </w:r>
            <w:r w:rsidRPr="006E7DF8">
              <w:rPr>
                <w:i/>
              </w:rPr>
              <w:t>х</w:t>
            </w:r>
            <w:r w:rsidRPr="006E7DF8">
              <w:rPr>
                <w:i/>
                <w:vertAlign w:val="superscript"/>
              </w:rPr>
              <w:t>2</w:t>
            </w:r>
            <w:r w:rsidRPr="006E7DF8">
              <w:rPr>
                <w:i/>
              </w:rPr>
              <w:t>=а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2.4 №295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31.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Решение уравнений вида х</w:t>
            </w:r>
            <w:r w:rsidRPr="007B7C4A">
              <w:rPr>
                <w:vertAlign w:val="superscript"/>
              </w:rPr>
              <w:t>2</w:t>
            </w:r>
            <w:r w:rsidRPr="007B7C4A">
              <w:t>=а</w:t>
            </w:r>
          </w:p>
        </w:tc>
        <w:tc>
          <w:tcPr>
            <w:tcW w:w="1098" w:type="pct"/>
          </w:tcPr>
          <w:p w:rsidR="003166E8" w:rsidRPr="007B7C4A" w:rsidRDefault="003166E8" w:rsidP="009D3F82">
            <w:r w:rsidRPr="007B7C4A">
              <w:t>Формирование умения решать задачи вида х</w:t>
            </w:r>
            <w:r w:rsidRPr="007B7C4A">
              <w:rPr>
                <w:vertAlign w:val="superscript"/>
              </w:rPr>
              <w:t>2</w:t>
            </w:r>
            <w:r w:rsidRPr="007B7C4A">
              <w:t>=а</w:t>
            </w:r>
          </w:p>
        </w:tc>
        <w:tc>
          <w:tcPr>
            <w:tcW w:w="1214" w:type="pct"/>
          </w:tcPr>
          <w:p w:rsidR="003166E8" w:rsidRPr="007B7C4A" w:rsidRDefault="003166E8" w:rsidP="009D3F82">
            <w:r w:rsidRPr="006E7DF8">
              <w:t xml:space="preserve">Уметь </w:t>
            </w:r>
            <w:r w:rsidRPr="007B7C4A">
              <w:t xml:space="preserve"> находить арифметический квадратный корень, решать уравнение </w:t>
            </w:r>
            <w:r w:rsidRPr="007B7C4A">
              <w:rPr>
                <w:b/>
                <w:i/>
              </w:rPr>
              <w:t>х</w:t>
            </w:r>
            <w:r w:rsidRPr="007B7C4A">
              <w:rPr>
                <w:b/>
                <w:i/>
                <w:vertAlign w:val="superscript"/>
              </w:rPr>
              <w:t>2</w:t>
            </w:r>
            <w:r w:rsidRPr="007B7C4A">
              <w:rPr>
                <w:b/>
                <w:i/>
              </w:rPr>
              <w:t>=а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2.4 №299, 303(д-з)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32.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Свойства квадратных корней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Доказательство свойств квадратных корней, формирование умения применять их при вычислениях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  <w:rPr>
                <w:b/>
              </w:rPr>
            </w:pPr>
            <w:r w:rsidRPr="007B7C4A">
              <w:t>Знать</w:t>
            </w:r>
            <w:r w:rsidRPr="007B7C4A">
              <w:rPr>
                <w:b/>
              </w:rPr>
              <w:t xml:space="preserve"> </w:t>
            </w:r>
            <w:r w:rsidRPr="007B7C4A">
              <w:t>свойства квадратных корней ,</w:t>
            </w:r>
            <w:r w:rsidRPr="007B7C4A">
              <w:rPr>
                <w:b/>
              </w:rPr>
              <w:t xml:space="preserve"> </w:t>
            </w:r>
            <w:r w:rsidRPr="007B7C4A">
              <w:t>понимать преимущество, которое дает при вычислениях знание свойств</w:t>
            </w:r>
            <w:r w:rsidRPr="007B7C4A">
              <w:rPr>
                <w:b/>
              </w:rPr>
              <w:t xml:space="preserve">, </w:t>
            </w:r>
            <w:r w:rsidRPr="007B7C4A">
              <w:t>применять свойства квадратных корней при вычислениях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2.5 №317, 328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33.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Внесение множителя под знак корня и вынесение множителя из-под знака корня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приемов вынесения множителя из-под знака корня и обратного преобразования, формирование умения применять данные преобразования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Формулировать теорему о корне из произведения, приемы вынесения множителя из под знака корня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Выполнять преобразования корней для упрощения выражений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2.5 №330,338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34.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Применение свойств квадратных корней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применять свойства корня при решении более сложных задач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Формулировать теорему о свойстве корня, применять ее для преобразования выражений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2.5 №345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35.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Преобразование выражений, содержащих квадратный корень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Формирование умения выделять и приводить подобные радикалы, преобразовывать выражения, содержащие корни с использованием формул </w:t>
            </w:r>
            <w:r w:rsidRPr="007B7C4A">
              <w:lastRenderedPageBreak/>
              <w:t>сокращенного умножения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>Выделять и приводить подобные радикалы, преобразовывать выражения, содержащие корни с использованием формул сокращенного умножения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2.6 №349,351(г,д,е)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36.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Преобразование выражений, содержащих квадратный корень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свойства квадратного корня из степени с четным показателем, отработка навыка преобразовывать выражения, содержащие корни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Формулировать свойство квадратного корня из степени с четным показателем, преобразовывать выражения, содержащие корни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2.6 №354, 358(д-з)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37.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Преобразование выражений, содержащих квадратный корень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>
              <w:t>О</w:t>
            </w:r>
            <w:r w:rsidRPr="007B7C4A">
              <w:t>тработка навыка преобразовывать выражения, содержащие корни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преобразовывать выражения, содержащие корни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2.6 №374,379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38.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Кубический корень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кубического корня, формирование умения извлекать кубические корни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  понятия кубического корня, извлекать кубические корни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2.7 №388, 393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39.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Кубический корень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применения кубического  корня при решении различных задач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Упрощать выражения, содержащие кубические корни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Гл.2 №15-19 стр 98</w:t>
            </w:r>
          </w:p>
        </w:tc>
      </w:tr>
      <w:tr w:rsidR="003166E8" w:rsidRPr="007B7C4A" w:rsidTr="003166E8">
        <w:trPr>
          <w:trHeight w:val="378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40.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  <w:r w:rsidRPr="007B7C4A">
              <w:rPr>
                <w:b/>
              </w:rPr>
              <w:t>Контрольная работа №2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Контроль знаний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Гл.2 №1-11 стр. 98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9" w:type="pct"/>
            <w:gridSpan w:val="2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20</w:t>
            </w:r>
          </w:p>
        </w:tc>
        <w:tc>
          <w:tcPr>
            <w:tcW w:w="4226" w:type="pct"/>
            <w:gridSpan w:val="4"/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Глава 3. Квадратные уравнения</w:t>
            </w:r>
          </w:p>
          <w:p w:rsidR="003166E8" w:rsidRPr="007B7C4A" w:rsidRDefault="003166E8" w:rsidP="009D3F82"/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41.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Какие уравнения называют квадратными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квадратного уравнения, формирование умения записывать квадратное уравнение в общем виде, различать его коэффициенты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Записывать  квадратное уравнение в общем виде, определять его коэффициенты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3.1 №402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42.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Выделение квадрата двучлена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приема решения квадратного уравнения методом выделения квадрата двучлена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Решать квадратные уравнения методом выделения квадрата двучлена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3.1 №403(а, в),404(в)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43.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Формула корней квадратного уравнения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общей формулы корней квадратного уравнения,  формирование умения ее использовать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Решать квадратные уравнения, используя общую формулу для нахождения его корней 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3.2 №411, 412(д – з)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44.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квадратных уравнений по формуле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квадратных уравнений по формуле корней квадратного уравнения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Решать квадратные уравнения, используя общую формулу для нахождения его корней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3.2 №413(д-ж), 415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45.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квадратных уравнений с помощью формулы. Отработка навыков решения кв. Ур-й по формуле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квадратных уравнений по формуле корней квадратного уравнения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Решать квадратные уравнения, используя общую формулу для нахождения его корней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3.2 №419, 420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46.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квадратных уравнений с помощью формулы. С\р по теме «Решение кв. ур-й»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квадратных уравнений по формуле корней квадратного уравнения, формирование умения решать уравнения высших степеней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Решать квадратные уравнения, используя общую формулу для нахождения его корней. Решать уравнения высших степеней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3.2 №423(в,г),424(в,г,д)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47.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Вторая формула корней квадратного уравнения</w:t>
            </w:r>
          </w:p>
        </w:tc>
        <w:tc>
          <w:tcPr>
            <w:tcW w:w="1098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второй формулы корней квадратного уравнения,  формирование умения ее использовать</w:t>
            </w:r>
          </w:p>
        </w:tc>
        <w:tc>
          <w:tcPr>
            <w:tcW w:w="1214" w:type="pct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Решать квадратные уравнения, используя вторую формулу для нахождения его корней 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3.3 №428(а-г), 429(д-з)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48.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квадратных уравнений  по второй формуле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квадратных уравнений по второй формуле корней квадратного уравнения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Решать квадратные уравнения, используя вторую формулу для нахождения его корней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3.3 №434(б,г), 435(б,г)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49.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квадратных уравнений.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решать задачи с помощью составления квадратных уравнений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Знать этапы решения задачи алгебраическим методом понимать , что не все корни уравнения могут служить решением задачи 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3.4 №442(б), 443(а), 444(б)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50.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квадратных</w:t>
            </w:r>
          </w:p>
          <w:p w:rsidR="003166E8" w:rsidRPr="007B7C4A" w:rsidRDefault="003166E8" w:rsidP="009D3F82">
            <w:r w:rsidRPr="007B7C4A">
              <w:t>уравнений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Формирование умения решать задачи с помощью составления квадратных уравнений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Знать этапы решения задачи алгебраическим методом понимать , что не все корни уравнения могут служить решением задачи 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3.4 №452,454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51.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квадратных</w:t>
            </w:r>
          </w:p>
          <w:p w:rsidR="003166E8" w:rsidRPr="007B7C4A" w:rsidRDefault="003166E8" w:rsidP="009D3F82">
            <w:r w:rsidRPr="007B7C4A">
              <w:t>уравнений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Отработка навыков решения задач с помощью квадратных уравнений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Уметь решать задачи с помощью квадратных уравнений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3.4 №463,467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52.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Неполные квадратные уравнения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Знакомство с понятием неполного квадратного уравнения, систематизация знаний учащихся о квадратных уравнениях и их решении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 понятие неполного квадратного уравнения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решать неполные квадратные уравнения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3.5 №472,484(б)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53.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Решение неполных квадратных уравнений</w:t>
            </w:r>
          </w:p>
          <w:p w:rsidR="003166E8" w:rsidRPr="007B7C4A" w:rsidRDefault="003166E8" w:rsidP="009D3F82">
            <w:r w:rsidRPr="007B7C4A">
              <w:lastRenderedPageBreak/>
              <w:t>вида  ах² + с = 0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 xml:space="preserve">Формирование навыка решения неполных квадратных </w:t>
            </w:r>
            <w:r w:rsidRPr="007B7C4A">
              <w:lastRenderedPageBreak/>
              <w:t>уравнений в различных задачах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lastRenderedPageBreak/>
              <w:t xml:space="preserve">Знать этапы решения задачи алгебраическим методом понимать </w:t>
            </w:r>
            <w:r w:rsidRPr="006E7DF8">
              <w:lastRenderedPageBreak/>
              <w:t>, что не все корни уравнения могут служить решением задачи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строить математическую модель задачи решать полученное при построении математической модели  уравнение и интерпретировать полученное решение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3.5 №474,476(г-е)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54.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Решение неполных квадратных уравнений 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неполных квадратных уравнений в различных задачах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 этапы решения задачи алгебраическим методом понимать, что не все корни уравнения могут служить решением задачи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строить математическую модель задачи решать полученное при построении математической модели  уравнение и интерпретировать полученное решение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3.5 №477(г, д,е), 485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55.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Теорема Виета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теоремы Виета, формирование умения ее применять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 теорему Виета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Понимать ее значение для рационального решения приведенных квадратных уравнений 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ее применять при решении приведенных квадратных уравнений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3.6 №500, 501(в, д, ж)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56.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Теорема Виета и её применение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применять теорему Виета и обратную ей теорему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 теорему Виета и обратную ей теорему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Понимать их значение для рационального решения приведенных квадратных уравнений и исследования корней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Уметь применять теорему Виета и ей обратную при решении приведенных квадратных </w:t>
            </w:r>
            <w:r w:rsidRPr="006E7DF8">
              <w:lastRenderedPageBreak/>
              <w:t>уравнений и исследовании корней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3.6 №505,509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57.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Разложение квадратного трехчлена на множители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основных понятий, связанных с квадратным трехчленом, вывод формулы для разложения квадратного трехчлена на множители и формирование умения ее применять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  <w:rPr>
                <w:bCs/>
              </w:rPr>
            </w:pPr>
            <w:r w:rsidRPr="006E7DF8">
              <w:rPr>
                <w:bCs/>
              </w:rPr>
              <w:t>Знать общий вид квадратного трехчлена, понимать как находятся  корни квадратного трехчлена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находить корни квадратного трехчлена и применять формулу для разложения квадратного трехчлена на множители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3.7 №517, 518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58.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Разложение квадратного трехчлена на множители. Упрощение выражений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применять формулу разложения на множители квадратного трехчлена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rPr>
                <w:bCs/>
              </w:rPr>
              <w:t>Знать общий вид квадратного трехчлена, понимать как находятся  корни квадратного трехчлена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находить корни квадратного трехчлена и применять формулу для разложения квадратного трехчлена на множители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П 3.7 №519,521(б, г), 523(г, е)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59.</w:t>
            </w:r>
          </w:p>
        </w:tc>
        <w:tc>
          <w:tcPr>
            <w:tcW w:w="227" w:type="pct"/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</w:tcPr>
          <w:p w:rsidR="003166E8" w:rsidRPr="007B7C4A" w:rsidRDefault="003166E8" w:rsidP="009D3F82">
            <w:r w:rsidRPr="007B7C4A">
              <w:t>Разложение квадратного трехчлена на множители. С\р по теме «Разложение кв.трехчлена на множители»</w:t>
            </w:r>
          </w:p>
        </w:tc>
        <w:tc>
          <w:tcPr>
            <w:tcW w:w="1098" w:type="pct"/>
          </w:tcPr>
          <w:p w:rsidR="003166E8" w:rsidRPr="007B7C4A" w:rsidRDefault="003166E8" w:rsidP="009D3F82">
            <w:r w:rsidRPr="007B7C4A">
              <w:t>Отработка навыка разложения квадратного трехчлена на множители</w:t>
            </w:r>
          </w:p>
        </w:tc>
        <w:tc>
          <w:tcPr>
            <w:tcW w:w="1214" w:type="pct"/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rPr>
                <w:bCs/>
              </w:rPr>
              <w:t>Знать общий вид квадратного трехчлена, понимать как находятся  корни квадратного трехчлена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находить корни квадратного трехчлена и применять формулу для разложения квадратного трехчлена на множители</w:t>
            </w:r>
          </w:p>
        </w:tc>
        <w:tc>
          <w:tcPr>
            <w:tcW w:w="776" w:type="pct"/>
          </w:tcPr>
          <w:p w:rsidR="003166E8" w:rsidRPr="007B7C4A" w:rsidRDefault="003166E8" w:rsidP="009D3F82">
            <w:r w:rsidRPr="007B7C4A">
              <w:t>П 3.7 №529(г, д,е), 530(в,г)</w:t>
            </w:r>
          </w:p>
        </w:tc>
      </w:tr>
      <w:tr w:rsidR="003166E8" w:rsidRPr="007B7C4A" w:rsidTr="003166E8">
        <w:trPr>
          <w:trHeight w:val="321"/>
        </w:trPr>
        <w:tc>
          <w:tcPr>
            <w:tcW w:w="271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60.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  <w:r w:rsidRPr="007B7C4A">
              <w:rPr>
                <w:b/>
              </w:rPr>
              <w:t>Контрольная работа №3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Контроль уровня знаний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3166E8" w:rsidRPr="006E7DF8" w:rsidRDefault="003166E8" w:rsidP="009D3F82"/>
        </w:tc>
        <w:tc>
          <w:tcPr>
            <w:tcW w:w="776" w:type="pct"/>
            <w:tcBorders>
              <w:bottom w:val="single" w:sz="4" w:space="0" w:color="auto"/>
            </w:tcBorders>
          </w:tcPr>
          <w:p w:rsidR="003166E8" w:rsidRPr="007B7C4A" w:rsidRDefault="003166E8" w:rsidP="009D3F82">
            <w:r w:rsidRPr="007B7C4A">
              <w:t>Гл. 3 зад стр 136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18</w:t>
            </w:r>
          </w:p>
        </w:tc>
        <w:tc>
          <w:tcPr>
            <w:tcW w:w="4226" w:type="pct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Глава 4. Системы уравнений</w:t>
            </w:r>
          </w:p>
          <w:p w:rsidR="003166E8" w:rsidRPr="007B7C4A" w:rsidRDefault="003166E8" w:rsidP="009D3F82"/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61.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Линейное уравнение с двумя переменными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линейного уравнения с двумя переменными и их решения, формирование умения решать линейного уравнения с двумя переменными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вид линейного уравнения с двумя переменными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Понимать роль линейных уравнений с двумя переменными в математике, решать линейные уравнения с двумя переменными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4.1 №540(б), 543(в,г)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62.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График линейного уравнения с </w:t>
            </w:r>
            <w:r w:rsidRPr="007B7C4A">
              <w:lastRenderedPageBreak/>
              <w:t>двумя переменными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 xml:space="preserve">Изучение  понятия графика </w:t>
            </w:r>
            <w:r w:rsidRPr="007B7C4A">
              <w:lastRenderedPageBreak/>
              <w:t>линейного уравнения с двумя переменными и формирование умения строить такие графики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 xml:space="preserve">Знать вид линейного уравнения с </w:t>
            </w:r>
            <w:r w:rsidRPr="007B7C4A">
              <w:lastRenderedPageBreak/>
              <w:t xml:space="preserve">двумя переменными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Понимать роль линейных уравнений с двумя переменными в математике, решать линейные уравнения с двумя переменными, строить графики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4.1 №548, 549,550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63.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Линейное уравнение с двумя переменными и его график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примеров графиков нелинейных уравнений, отработка навыков построения графиков линейных уравнений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 общий вид графика линейного уравнения с двумя переменными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Понимать условие принадлежности точки графику, определять принадлежность данной точки графикам не только линейной, но и нелинейной функциям, работать с более сложными графиками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4.1 №554(б), 556,558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64.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Уравнение прямой вида </w:t>
            </w:r>
            <w:r w:rsidRPr="007B7C4A">
              <w:rPr>
                <w:lang w:val="en-US"/>
              </w:rPr>
              <w:t>y</w:t>
            </w:r>
            <w:r w:rsidRPr="007B7C4A">
              <w:t xml:space="preserve"> = </w:t>
            </w:r>
            <w:r w:rsidRPr="007B7C4A">
              <w:rPr>
                <w:lang w:val="en-US"/>
              </w:rPr>
              <w:t>kx</w:t>
            </w:r>
            <w:r w:rsidRPr="007B7C4A">
              <w:t xml:space="preserve"> и его график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Формирование умения переходить от уравнения вида </w:t>
            </w:r>
            <w:r w:rsidRPr="007B7C4A">
              <w:rPr>
                <w:b/>
                <w:i/>
              </w:rPr>
              <w:t>ах+</w:t>
            </w:r>
            <w:r w:rsidRPr="007B7C4A">
              <w:rPr>
                <w:b/>
                <w:i/>
                <w:lang w:val="en-US"/>
              </w:rPr>
              <w:t>b</w:t>
            </w:r>
            <w:r w:rsidRPr="007B7C4A">
              <w:rPr>
                <w:b/>
                <w:i/>
              </w:rPr>
              <w:t>у=с</w:t>
            </w:r>
            <w:r w:rsidRPr="007B7C4A">
              <w:t xml:space="preserve"> к уравнению вида </w:t>
            </w:r>
            <w:r w:rsidRPr="007B7C4A">
              <w:rPr>
                <w:b/>
                <w:i/>
              </w:rPr>
              <w:t>у= kx+</w:t>
            </w:r>
            <w:r w:rsidRPr="007B7C4A">
              <w:rPr>
                <w:b/>
                <w:i/>
                <w:lang w:val="en-US"/>
              </w:rPr>
              <w:t>l</w:t>
            </w:r>
            <w:r w:rsidRPr="007B7C4A">
              <w:rPr>
                <w:b/>
                <w:i/>
              </w:rPr>
              <w:t>;</w:t>
            </w:r>
            <w:r w:rsidRPr="007B7C4A">
              <w:t xml:space="preserve"> выявление зависимости положения прямой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 </w:t>
            </w:r>
            <w:r w:rsidRPr="007B7C4A">
              <w:rPr>
                <w:b/>
                <w:i/>
              </w:rPr>
              <w:t>у= kx</w:t>
            </w:r>
            <w:r w:rsidRPr="007B7C4A">
              <w:t xml:space="preserve"> от ее углового коэффициента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 общий вид уравнения прямой, понятие углового коэффициента, понимать как положение прямой на плоскости зависит от углового коэффициента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Уметь переходить от уравнения вида </w:t>
            </w:r>
            <w:r w:rsidRPr="007B7C4A">
              <w:rPr>
                <w:b/>
                <w:i/>
              </w:rPr>
              <w:t>ах+</w:t>
            </w:r>
            <w:r w:rsidRPr="007B7C4A">
              <w:rPr>
                <w:b/>
                <w:i/>
                <w:lang w:val="en-US"/>
              </w:rPr>
              <w:t>b</w:t>
            </w:r>
            <w:r w:rsidRPr="007B7C4A">
              <w:rPr>
                <w:b/>
                <w:i/>
              </w:rPr>
              <w:t>у=с</w:t>
            </w:r>
            <w:r w:rsidRPr="007B7C4A">
              <w:t xml:space="preserve"> к уравнению вида </w:t>
            </w:r>
            <w:r w:rsidRPr="007B7C4A">
              <w:rPr>
                <w:b/>
                <w:i/>
              </w:rPr>
              <w:t>у= kx+</w:t>
            </w:r>
            <w:r w:rsidRPr="007B7C4A">
              <w:rPr>
                <w:b/>
                <w:i/>
                <w:lang w:val="en-US"/>
              </w:rPr>
              <w:t>l</w:t>
            </w:r>
            <w:r w:rsidRPr="007B7C4A">
              <w:rPr>
                <w:b/>
                <w:i/>
              </w:rPr>
              <w:t>;</w:t>
            </w:r>
            <w:r w:rsidRPr="007B7C4A">
              <w:t xml:space="preserve"> выявлять зависимость положения прямой </w:t>
            </w:r>
            <w:r w:rsidRPr="007B7C4A">
              <w:rPr>
                <w:b/>
                <w:i/>
              </w:rPr>
              <w:t>у= kx</w:t>
            </w:r>
            <w:r w:rsidRPr="007B7C4A">
              <w:t xml:space="preserve"> от ее углового коэффициента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4.2 №570(а), 571, 573(в,г)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65.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Уравнение прямой вида </w:t>
            </w:r>
            <w:r w:rsidRPr="007B7C4A">
              <w:rPr>
                <w:lang w:val="en-US"/>
              </w:rPr>
              <w:t>y</w:t>
            </w:r>
            <w:r w:rsidRPr="007B7C4A">
              <w:t xml:space="preserve"> = </w:t>
            </w:r>
            <w:r w:rsidRPr="007B7C4A">
              <w:rPr>
                <w:lang w:val="en-US"/>
              </w:rPr>
              <w:t>kx</w:t>
            </w:r>
            <w:r w:rsidRPr="007B7C4A">
              <w:t xml:space="preserve"> + </w:t>
            </w:r>
            <w:r w:rsidRPr="007B7C4A">
              <w:rPr>
                <w:lang w:val="en-US"/>
              </w:rPr>
              <w:t>l</w:t>
            </w:r>
            <w:r w:rsidRPr="007B7C4A">
              <w:t xml:space="preserve"> и его график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строить прямые используя выводы о зависимости расположения прямой от коэффициентов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 общий вид уравнения прямой, понятие углового коэффициента,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B7C4A">
              <w:t>Понимать</w:t>
            </w:r>
            <w:r w:rsidRPr="007B7C4A">
              <w:rPr>
                <w:b/>
              </w:rPr>
              <w:t xml:space="preserve"> </w:t>
            </w:r>
            <w:r w:rsidRPr="007B7C4A">
              <w:t xml:space="preserve">зависимость положения прямой от коэффициентов </w:t>
            </w:r>
            <w:r w:rsidRPr="007B7C4A">
              <w:rPr>
                <w:b/>
                <w:i/>
              </w:rPr>
              <w:t>k и l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Уметь</w:t>
            </w:r>
            <w:r w:rsidRPr="007B7C4A">
              <w:rPr>
                <w:b/>
              </w:rPr>
              <w:t xml:space="preserve"> </w:t>
            </w:r>
            <w:r w:rsidRPr="007B7C4A">
              <w:t>определять положение прямой на плоскости в зависимости от коэффициентов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4.2 №577, 581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66.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Уравнение прямой вида </w:t>
            </w:r>
            <w:r w:rsidRPr="007B7C4A">
              <w:rPr>
                <w:lang w:val="en-US"/>
              </w:rPr>
              <w:t>y</w:t>
            </w:r>
            <w:r w:rsidRPr="007B7C4A">
              <w:t xml:space="preserve"> = </w:t>
            </w:r>
            <w:r w:rsidRPr="007B7C4A">
              <w:rPr>
                <w:lang w:val="en-US"/>
              </w:rPr>
              <w:t>kx</w:t>
            </w:r>
            <w:r w:rsidRPr="007B7C4A">
              <w:t xml:space="preserve"> + </w:t>
            </w:r>
            <w:r w:rsidRPr="007B7C4A">
              <w:rPr>
                <w:lang w:val="en-US"/>
              </w:rPr>
              <w:lastRenderedPageBreak/>
              <w:t>l</w:t>
            </w:r>
            <w:r w:rsidRPr="007B7C4A">
              <w:t xml:space="preserve"> и его график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 xml:space="preserve">Отработка навыка построения </w:t>
            </w:r>
            <w:r w:rsidRPr="007B7C4A">
              <w:lastRenderedPageBreak/>
              <w:t>прямых используя выводы о зависимости расположения прямой от коэффициентов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 xml:space="preserve">Знать общий вид уравнения </w:t>
            </w:r>
            <w:r w:rsidRPr="007B7C4A">
              <w:lastRenderedPageBreak/>
              <w:t>прямой, понятие углового коэффициента,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Понимать</w:t>
            </w:r>
            <w:r w:rsidRPr="007B7C4A">
              <w:rPr>
                <w:b/>
              </w:rPr>
              <w:t xml:space="preserve"> </w:t>
            </w:r>
            <w:r w:rsidRPr="007B7C4A">
              <w:t xml:space="preserve">зависимость положения прямой от коэффициентов </w:t>
            </w:r>
            <w:r w:rsidRPr="007B7C4A">
              <w:rPr>
                <w:b/>
                <w:i/>
              </w:rPr>
              <w:t>k и l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Уметь</w:t>
            </w:r>
            <w:r w:rsidRPr="007B7C4A">
              <w:rPr>
                <w:b/>
              </w:rPr>
              <w:t xml:space="preserve"> </w:t>
            </w:r>
            <w:r w:rsidRPr="007B7C4A">
              <w:t>определять положение прямой на плоскости в зависимости от коэффициентов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4.2 №585, 587(б, 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67.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Системы уравнений. </w:t>
            </w:r>
          </w:p>
          <w:p w:rsidR="003166E8" w:rsidRPr="007B7C4A" w:rsidRDefault="003166E8" w:rsidP="009D3F82">
            <w:r w:rsidRPr="007B7C4A">
              <w:t>Решение систем способом сложения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«система уравнений», через геометрическую интерпретацию, формирование умения решать системы ур-ний способом сложения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  <w:rPr>
                <w:b/>
              </w:rPr>
            </w:pPr>
            <w:r w:rsidRPr="007B7C4A">
              <w:t>Знать что такое система уравнений, что наз. решением системы</w:t>
            </w:r>
            <w:r w:rsidRPr="007B7C4A">
              <w:rPr>
                <w:b/>
              </w:rPr>
              <w:t xml:space="preserve">, </w:t>
            </w:r>
            <w:r w:rsidRPr="007B7C4A">
              <w:t>решать системы способом сложения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4.3 №597(б), 598(б, г, е)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68.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Системы уравнений. </w:t>
            </w:r>
          </w:p>
          <w:p w:rsidR="003166E8" w:rsidRPr="007B7C4A" w:rsidRDefault="003166E8" w:rsidP="009D3F82">
            <w:r w:rsidRPr="007B7C4A">
              <w:t>Решение систем способом сложения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>
              <w:t>Ф</w:t>
            </w:r>
            <w:r w:rsidRPr="007B7C4A">
              <w:t>ормирование умения решать системы уравнений способом сложения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</w:t>
            </w:r>
            <w:r w:rsidRPr="007B7C4A">
              <w:rPr>
                <w:b/>
              </w:rPr>
              <w:t xml:space="preserve"> </w:t>
            </w:r>
            <w:r w:rsidRPr="007B7C4A">
              <w:t>что такое система уравнений, что наз. решением системы, алгоритм решения системы способом сложения, решать системы уравнений способом сложения , определять, является ли пара чисел решением системы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4.3 №601(б, д). 602(в, е)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69.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Системы уравнений</w:t>
            </w:r>
          </w:p>
          <w:p w:rsidR="003166E8" w:rsidRPr="007B7C4A" w:rsidRDefault="003166E8" w:rsidP="009D3F82">
            <w:r w:rsidRPr="007B7C4A">
              <w:t>Решение систем способом сложения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навыков  решения систем уравнений при решении текстовых задач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Знать</w:t>
            </w:r>
            <w:r w:rsidRPr="007B7C4A">
              <w:rPr>
                <w:b/>
              </w:rPr>
              <w:t xml:space="preserve"> </w:t>
            </w:r>
            <w:r w:rsidRPr="007B7C4A">
              <w:t xml:space="preserve">что такое система уравнений, что наз. решением системы, алгоритм решения системы способом сложения, решать задачи с использованием систем уравнений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4.3 №603(б), 604(б, 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70.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систем способом подстановки</w:t>
            </w:r>
          </w:p>
          <w:p w:rsidR="003166E8" w:rsidRPr="007B7C4A" w:rsidRDefault="003166E8" w:rsidP="009D3F82">
            <w:r w:rsidRPr="007B7C4A">
              <w:t>Выражение одной переменной через другую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Вывод алгоритма решения систем уравнений способом подстановки и формирование умения его использовать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алгоритм решения систем уравнений способом подстановки, решать системы уравнений способом подстановки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4.4 №612, 613(в, 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71.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систем способом подстановки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систем способом подстановки, изучение графика уравнения х</w:t>
            </w:r>
            <w:r w:rsidRPr="007B7C4A">
              <w:rPr>
                <w:vertAlign w:val="superscript"/>
              </w:rPr>
              <w:t>2</w:t>
            </w:r>
            <w:r w:rsidRPr="007B7C4A">
              <w:t>+у</w:t>
            </w:r>
            <w:r w:rsidRPr="007B7C4A">
              <w:rPr>
                <w:vertAlign w:val="superscript"/>
              </w:rPr>
              <w:t>2</w:t>
            </w:r>
            <w:r w:rsidRPr="007B7C4A">
              <w:t>=r</w:t>
            </w:r>
            <w:r w:rsidRPr="007B7C4A">
              <w:rPr>
                <w:vertAlign w:val="superscript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алгоритмы решения нелинейных систем уравнений способом подстановки и способом сложения, </w:t>
            </w:r>
            <w:r w:rsidRPr="007B7C4A">
              <w:lastRenderedPageBreak/>
              <w:t>решать нелинейные системы уравнений различными способами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4.4 №615, 617(б)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72.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систем способом подстановки</w:t>
            </w:r>
          </w:p>
          <w:p w:rsidR="003166E8" w:rsidRPr="007B7C4A" w:rsidRDefault="003166E8" w:rsidP="009D3F82">
            <w:r w:rsidRPr="007B7C4A">
              <w:t>С\р «Решение систем уравнений»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систем различными способами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Знать/понимать 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алгоритм решения систем уравнений способом подстановки, решать системы уравнений различными способами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4.4 №616,619(в)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73.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систем уравнений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составлять систему уравнений по условию задачи и решать ее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и понимать 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алгоритмы решения систем уравнений способами сложения и подстановки, составлять систему уравнений по условию задачи и решать ее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4.5 №629(б). 631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74.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систем уравнений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составлять систему уравнений по условию задачи и решать ее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и понимать 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алгоритмы решения систем уравнений способами сложения и подстановки, составлять систему уравнений по условию задачи и решать ее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4.5 №635, 646(б)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75.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задач с помощью систем уравнений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составлять систему уравнений по условию задачи и решать ее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и понимать 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алгоритмы решения систем уравнений способами сложения и подстановки, составлять систему уравнений по условию задачи и решать ее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4.5 №638, 641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76.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Задачи на координатной плоскости. Запись уравнения прямой, проходящей через данные точки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составлять уравнения прямых по различным условиям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и понимать 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Алгоритм составления уравнения прямых по различным условиям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Уметь составлять уравнения прямых по различным условиям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4.6 №673, 671(б)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77.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Задачи на координатной плоскости.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решать задачи, связанные с взаимным расположением прямых на координатной плоскости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Знать и понимать 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условия взаимного расположения прямых на координатной плоскости,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решать задачи, связанные с взаимным расположением прямых </w:t>
            </w:r>
            <w:r w:rsidRPr="007B7C4A">
              <w:lastRenderedPageBreak/>
              <w:t>на координатной плоскости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4.6 №677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78.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  <w:r w:rsidRPr="007B7C4A">
              <w:rPr>
                <w:b/>
              </w:rPr>
              <w:t>Контрольная работа №4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Контроль уровня знаний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Гл. 4 зад стр 183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14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</w:pPr>
            <w:r w:rsidRPr="007B7C4A">
              <w:rPr>
                <w:b/>
              </w:rPr>
              <w:t>Глава 5. Функции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79.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Чтение графиков движения и температур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читать графики, анализируя описанные ими ситуации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Читать графики (сравнивать и вычислять скорости процессов, определять максимальные и минимальные значения)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5.1№686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80.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Чтение графиков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читать графики, анализируя описанные ими ситуации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Читать графики (сравнивать и вычислять скорости процессов, определять максимальные и минимальные значения)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5.1№689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81.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Что такое функция. Зависимые и независимые переменные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функции, зависимой и независимой переменных, формирование умений связанных с понятием функции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Иметь представление о функции, зависимой и независимой переменных, области определения , символической записи 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задавать формулой зависимости между величинами, находить по формуле значения функции, соответствующие ее заданному аргументу и наоборот, находить область определения функции</w:t>
            </w:r>
          </w:p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5.2№697, 705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82.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Что такое функция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использовать функциональную символику при решении различных задач, связанных с понятием функции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Знать/понимать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Понятия функции, зависимой и независимой переменных, области определения , функциональную символику 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использовать функциональную символику при решении различных задач, связанных с понятием функции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5.2№709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83.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График функции. Числовые промежутки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находить с помощью графика значение функции по значению аргумента и наоборот, строить графики функций по точкам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Знать/понимать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Понятия функции, зависимой и независимой переменных, области определения , функциональную символику, как построить график </w:t>
            </w:r>
            <w:r w:rsidRPr="006E7DF8">
              <w:lastRenderedPageBreak/>
              <w:t>функции по точкам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 находить с помощью графика значение функции по значению аргумента и наоборот, строить графики функций по точкам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5.3№725(б), 731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84.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График функции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решать задачи на связь функции и ее графика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Знать/понимать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Соотношение геометрической и алгеб</w:t>
            </w:r>
            <w:bookmarkStart w:id="0" w:name="_GoBack"/>
            <w:bookmarkEnd w:id="0"/>
            <w:r w:rsidRPr="006E7DF8">
              <w:t>раической моделей функции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определять путем вычислений принадлежность точки графику, вычислять координаты точек пересечения графика с осями координат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5.3№727, 730(б, 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85.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Свойства функции. Наибольшее и наименьшее значения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Введение основных свойств функций, формирование умений находить эти свойства с опорой на графики функций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Знать/понимать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Свойства функций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определять свойства функций, опираясь на график  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5.4№740, 744(б, г)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86.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Свойства функции. Промежутки возрастания и убывания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Отработка навыков  нахождения свойств функций  с опорой на их графики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Знать/понимать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принцип нахождения нулей функции, промежутков возрастания и убывания, понимать значение данной темы в практической жизни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находить нули функции по графику, и используя формулу, промежутки возрастания и убывания функции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5.4№745(б, г). 747(а)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87.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Линейная функция. Определение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 линейной функции, ее свойств, выявление роли параметров k и l в расположении графика линейной функции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Знать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Определение  линейной функции, ее свойства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Понимать влияние коэффициентов на расположение графика линейной функции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Уметь отличать линейную функцию от других, определять </w:t>
            </w:r>
            <w:r w:rsidRPr="006E7DF8">
              <w:lastRenderedPageBreak/>
              <w:t xml:space="preserve">угловой коэффициент прямой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lastRenderedPageBreak/>
              <w:t>П 5.5№756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88.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Линейная функция. Свойства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применять понятие линейной функции при решении различных задач, изучение свойств линейной функции, связанное с описанием процессов, протекающих с постоянной скоростью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Знать/понимать 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свойства линейной функции, связанное с описанием процессов, протекающих с постоянной скоростью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определять скорость изменения функции с помощью графика линейной функции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5.5№759(б, в)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89.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Линейная функция в статистике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строить графики кусочно-заданных функций, знакомство с идеей линейной аппроксимации и ее применение на практике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Знать/понимать 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В чем заключается идея линейной аппроксимации и ее применение на практике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строить графики кусочно-заданных функций, определять их свойства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5.5№767, 768(в). 762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90.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Функция </w:t>
            </w:r>
            <w:r w:rsidRPr="007B7C4A">
              <w:rPr>
                <w:lang w:val="en-US"/>
              </w:rPr>
              <w:t>e</w:t>
            </w:r>
            <w:r w:rsidRPr="007B7C4A">
              <w:t xml:space="preserve"> = </w:t>
            </w:r>
            <w:r w:rsidRPr="007B7C4A">
              <w:rPr>
                <w:lang w:val="en-US"/>
              </w:rPr>
              <w:t>k</w:t>
            </w:r>
            <w:r w:rsidRPr="007B7C4A">
              <w:t>\</w:t>
            </w:r>
            <w:r w:rsidRPr="007B7C4A">
              <w:rPr>
                <w:lang w:val="en-US"/>
              </w:rPr>
              <w:t>x</w:t>
            </w:r>
            <w:r w:rsidRPr="007B7C4A">
              <w:t xml:space="preserve"> и её график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Введение понятия функции обратная пропорциональность , изучение ее свойств, формирование умения строить график функции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Знать/понимать 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Определение функции обратная пропорциональность, понимать значение данной функции в практической жизни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Уметь строить графики функций обратной пропорциональности, определять их свойства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5.6№780, 784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91.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Функция </w:t>
            </w:r>
            <w:r w:rsidRPr="007B7C4A">
              <w:rPr>
                <w:lang w:val="en-US"/>
              </w:rPr>
              <w:t>e</w:t>
            </w:r>
            <w:r w:rsidRPr="007B7C4A">
              <w:t xml:space="preserve"> = </w:t>
            </w:r>
            <w:r w:rsidRPr="007B7C4A">
              <w:rPr>
                <w:lang w:val="en-US"/>
              </w:rPr>
              <w:t>k</w:t>
            </w:r>
            <w:r w:rsidRPr="007B7C4A">
              <w:t>\</w:t>
            </w:r>
            <w:r w:rsidRPr="007B7C4A">
              <w:rPr>
                <w:lang w:val="en-US"/>
              </w:rPr>
              <w:t>x</w:t>
            </w:r>
            <w:r w:rsidRPr="007B7C4A">
              <w:t xml:space="preserve"> , её график и свойства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 xml:space="preserve">Отработка навыков построения графиков функции обратная пропорциональность , определение ее свойств,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 xml:space="preserve">Давать определение функции обратная пропорциональность, 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  <w:r w:rsidRPr="006E7DF8">
              <w:t>строить графики функций обратной пропорциональности, определять их свойства</w:t>
            </w:r>
          </w:p>
          <w:p w:rsidR="003166E8" w:rsidRPr="006E7DF8" w:rsidRDefault="003166E8" w:rsidP="009D3F82">
            <w:pPr>
              <w:autoSpaceDE w:val="0"/>
              <w:autoSpaceDN w:val="0"/>
              <w:adjustRightIn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5.6№783, 786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92.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  <w:r w:rsidRPr="007B7C4A">
              <w:rPr>
                <w:b/>
              </w:rPr>
              <w:t>Контрольная работа №5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Контроль уровня знаний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Гл. 5 №1-7  стр 231-232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6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Глава 6. Вероятность и статистика</w:t>
            </w:r>
          </w:p>
          <w:p w:rsidR="003166E8" w:rsidRPr="007B7C4A" w:rsidRDefault="003166E8" w:rsidP="009D3F82"/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93.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Статистические характеристики: размах, среднее </w:t>
            </w:r>
            <w:r w:rsidRPr="007B7C4A">
              <w:lastRenderedPageBreak/>
              <w:t>арифметическое, мода ряда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 xml:space="preserve">Формирование умения находить средние </w:t>
            </w:r>
            <w:r w:rsidRPr="007B7C4A">
              <w:lastRenderedPageBreak/>
              <w:t>статистические характеристики различных рядов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lastRenderedPageBreak/>
              <w:t>Находить средние статистические характеристики различных рядов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6.1№807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94.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Статистические характеристики. Медиана ряда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нахождения средних статистических характеристик различных рядов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Находить средние статистические характеристики различных рядов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6.1№805(б),808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95.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Вероятность равновозможных событий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Формирование умения непосредственно применять классическое определения вероятности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Приводить примеры равновероятных и не равновероятных событий, определять вероятность какого либо события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6.2№815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96.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 xml:space="preserve">Вероятность наступления случайного события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Отработка навыка решения задач на классическое определение вероятности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Решать задачи на определение вероятности событий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6.2№818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97.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Геометрические вероятности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Изучение понятия геометрической вероятности, формирование умения его применять при решении задач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E8" w:rsidRPr="007B7C4A" w:rsidRDefault="003166E8" w:rsidP="009D3F82">
            <w:pPr>
              <w:autoSpaceDE w:val="0"/>
              <w:autoSpaceDN w:val="0"/>
              <w:adjustRightInd w:val="0"/>
            </w:pPr>
            <w:r w:rsidRPr="007B7C4A">
              <w:t>Использовать понятие  геометрической вероятности при решении задач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П 6.3№827, 829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98.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  <w:r w:rsidRPr="007B7C4A">
              <w:rPr>
                <w:b/>
              </w:rPr>
              <w:t>Контрольная работа №6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Контроль уровня знаний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Гл. 6 зад стр 248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4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3166E8" w:rsidRPr="0045277D" w:rsidRDefault="003166E8" w:rsidP="009D3F82">
            <w:pPr>
              <w:jc w:val="center"/>
              <w:rPr>
                <w:b/>
              </w:rPr>
            </w:pPr>
            <w:r w:rsidRPr="0045277D">
              <w:rPr>
                <w:b/>
              </w:rPr>
              <w:t>Итоговое повторение</w:t>
            </w:r>
          </w:p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99.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Итоговое повторение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100.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Итоговое тестирование</w:t>
            </w:r>
          </w:p>
          <w:p w:rsidR="003166E8" w:rsidRPr="007B7C4A" w:rsidRDefault="003166E8" w:rsidP="009D3F82">
            <w:r w:rsidRPr="007B7C4A">
              <w:t>Работа над ошибками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</w:tr>
      <w:tr w:rsidR="003166E8" w:rsidRPr="007B7C4A" w:rsidTr="003166E8">
        <w:trPr>
          <w:trHeight w:val="30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101.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</w:tr>
      <w:tr w:rsidR="003166E8" w:rsidRPr="007B7C4A" w:rsidTr="003166E8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rPr>
                <w:b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  <w:rPr>
                <w:b/>
              </w:rPr>
            </w:pPr>
            <w:r w:rsidRPr="007B7C4A">
              <w:rPr>
                <w:b/>
              </w:rPr>
              <w:t>102.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pPr>
              <w:jc w:val="center"/>
            </w:pPr>
            <w:r w:rsidRPr="007B7C4A"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>
            <w:r w:rsidRPr="007B7C4A">
              <w:t>Решение примеров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1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8" w:rsidRPr="007B7C4A" w:rsidRDefault="003166E8" w:rsidP="009D3F82"/>
        </w:tc>
      </w:tr>
    </w:tbl>
    <w:p w:rsidR="003166E8" w:rsidRDefault="003166E8" w:rsidP="003166E8">
      <w:pPr>
        <w:spacing w:after="200" w:line="276" w:lineRule="auto"/>
        <w:rPr>
          <w:rStyle w:val="a6"/>
          <w:color w:val="000000"/>
        </w:rPr>
      </w:pPr>
    </w:p>
    <w:p w:rsidR="003166E8" w:rsidRDefault="003166E8" w:rsidP="003166E8">
      <w:pPr>
        <w:jc w:val="center"/>
      </w:pPr>
    </w:p>
    <w:p w:rsidR="009D455B" w:rsidRDefault="009D455B"/>
    <w:sectPr w:rsidR="009D455B" w:rsidSect="003166E8">
      <w:pgSz w:w="16838" w:h="11906" w:orient="landscape"/>
      <w:pgMar w:top="1134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6A" w:rsidRDefault="00257A6A" w:rsidP="003166E8">
      <w:r>
        <w:separator/>
      </w:r>
    </w:p>
  </w:endnote>
  <w:endnote w:type="continuationSeparator" w:id="0">
    <w:p w:rsidR="00257A6A" w:rsidRDefault="00257A6A" w:rsidP="003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055539"/>
      <w:docPartObj>
        <w:docPartGallery w:val="Page Numbers (Bottom of Page)"/>
        <w:docPartUnique/>
      </w:docPartObj>
    </w:sdtPr>
    <w:sdtContent>
      <w:p w:rsidR="003166E8" w:rsidRDefault="00316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6A" w:rsidRDefault="00257A6A" w:rsidP="003166E8">
      <w:r>
        <w:separator/>
      </w:r>
    </w:p>
  </w:footnote>
  <w:footnote w:type="continuationSeparator" w:id="0">
    <w:p w:rsidR="00257A6A" w:rsidRDefault="00257A6A" w:rsidP="0031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E8"/>
    <w:rsid w:val="00257A6A"/>
    <w:rsid w:val="003166E8"/>
    <w:rsid w:val="009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66E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66E8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3166E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66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3166E8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3166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66E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66E8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3166E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66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3166E8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3166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1</cp:revision>
  <cp:lastPrinted>2001-12-31T18:31:00Z</cp:lastPrinted>
  <dcterms:created xsi:type="dcterms:W3CDTF">2001-12-31T18:24:00Z</dcterms:created>
  <dcterms:modified xsi:type="dcterms:W3CDTF">2001-12-31T18:33:00Z</dcterms:modified>
</cp:coreProperties>
</file>